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1155FC">
        <w:trPr>
          <w:trHeight w:val="1621"/>
          <w:jc w:val="right"/>
        </w:trPr>
        <w:tc>
          <w:tcPr>
            <w:tcW w:w="4209" w:type="dxa"/>
          </w:tcPr>
          <w:p w:rsidR="001155FC" w:rsidRDefault="0007327A">
            <w:pPr>
              <w:pStyle w:val="ae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1155FC" w:rsidRDefault="0007327A">
            <w:pPr>
              <w:pStyle w:val="ae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1155FC" w:rsidRDefault="009D2036">
            <w:pPr>
              <w:pStyle w:val="ae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 w:rsidR="0007327A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155FC" w:rsidRDefault="001155FC">
      <w:pPr>
        <w:rPr>
          <w:b/>
          <w:caps/>
          <w:color w:val="000000"/>
          <w:sz w:val="28"/>
          <w:szCs w:val="28"/>
          <w:lang w:val="uk-UA"/>
        </w:rPr>
      </w:pPr>
    </w:p>
    <w:p w:rsidR="001155FC" w:rsidRDefault="0007327A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1155FC" w:rsidRDefault="0007327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1155FC" w:rsidRDefault="0007327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1155FC" w:rsidRDefault="0007327A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1155FC" w:rsidRDefault="00115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1155FC" w:rsidRDefault="00073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</w:t>
      </w:r>
      <w:r>
        <w:rPr>
          <w:sz w:val="28"/>
          <w:szCs w:val="28"/>
          <w:lang w:val="uk-UA"/>
        </w:rPr>
        <w:t>області</w:t>
      </w:r>
    </w:p>
    <w:p w:rsidR="001155FC" w:rsidRDefault="0007327A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1155FC" w:rsidRDefault="0007327A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1155FC" w:rsidRDefault="001155FC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1155FC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5FC" w:rsidRDefault="0007327A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155FC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</w:t>
            </w:r>
            <w:r>
              <w:rPr>
                <w:color w:val="000000"/>
                <w:sz w:val="28"/>
                <w:szCs w:val="28"/>
                <w:lang w:val="uk-UA"/>
              </w:rPr>
              <w:t>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rPr>
                <w:sz w:val="28"/>
                <w:szCs w:val="28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Відділ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«Центру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»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Оваднівської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44720, Волинська область, Володимирський район, с.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Овадне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вул. Перемоги, 20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13.00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13.00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Середа 08.00 – 13.00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13.00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13.00 год</w:t>
            </w:r>
          </w:p>
          <w:p w:rsidR="001155FC" w:rsidRDefault="0007327A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Без обідньої перерви</w:t>
            </w:r>
          </w:p>
          <w:p w:rsidR="001155FC" w:rsidRDefault="0007327A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rPr>
                <w:sz w:val="28"/>
                <w:szCs w:val="21"/>
                <w:shd w:val="clear" w:color="auto" w:fill="FFFFFF"/>
              </w:rPr>
            </w:pPr>
            <w:hyperlink r:id="rId6">
              <w:r>
                <w:rPr>
                  <w:rStyle w:val="a3"/>
                  <w:color w:val="000000"/>
                  <w:sz w:val="28"/>
                  <w:szCs w:val="21"/>
                  <w:shd w:val="clear" w:color="auto" w:fill="FFFFFF"/>
                </w:rPr>
                <w:t>cnapovadne@ukr.net</w:t>
              </w:r>
            </w:hyperlink>
          </w:p>
          <w:p w:rsidR="001155FC" w:rsidRDefault="0007327A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1"/>
                <w:shd w:val="clear" w:color="auto" w:fill="FFFFFF"/>
                <w:lang w:val="uk-UA"/>
              </w:rPr>
              <w:t>(03342)92231</w:t>
            </w:r>
          </w:p>
        </w:tc>
      </w:tr>
      <w:tr w:rsidR="001155FC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5FC" w:rsidRDefault="0007327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1155FC" w:rsidRPr="009D2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адміністративних послуг через центри надання адміністративних послуг»</w:t>
            </w:r>
          </w:p>
        </w:tc>
      </w:tr>
      <w:tr w:rsidR="001155FC" w:rsidRPr="009D2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155FC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5FC" w:rsidRDefault="0007327A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</w:t>
            </w:r>
            <w:r>
              <w:rPr>
                <w:color w:val="000000"/>
                <w:sz w:val="28"/>
                <w:szCs w:val="28"/>
                <w:lang w:val="uk-UA"/>
              </w:rPr>
              <w:t>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>Оператор</w:t>
            </w:r>
            <w:r>
              <w:rPr>
                <w:sz w:val="28"/>
                <w:szCs w:val="28"/>
                <w:shd w:val="clear" w:color="auto" w:fill="FFFFFF"/>
              </w:rPr>
              <w:t xml:space="preserve">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155FC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плати (адміністративного збору) за </w:t>
            </w:r>
            <w:r>
              <w:rPr>
                <w:color w:val="000000"/>
                <w:sz w:val="28"/>
                <w:szCs w:val="28"/>
                <w:lang w:val="uk-UA"/>
              </w:rPr>
              <w:t>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155F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1155FC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Копія рішення про відмову в державній </w:t>
            </w:r>
            <w:r>
              <w:rPr>
                <w:color w:val="000000"/>
                <w:sz w:val="28"/>
                <w:szCs w:val="28"/>
                <w:lang w:val="uk-UA"/>
              </w:rPr>
              <w:t>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1155FC" w:rsidRDefault="0007327A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</w:t>
            </w:r>
            <w:r>
              <w:rPr>
                <w:color w:val="000000"/>
                <w:sz w:val="28"/>
                <w:szCs w:val="28"/>
                <w:lang w:val="uk-UA"/>
              </w:rPr>
              <w:t>тронної пошти чи передачі з використанням технічних засобів електронної комунікації.</w:t>
            </w:r>
          </w:p>
        </w:tc>
      </w:tr>
      <w:tr w:rsidR="001155FC" w:rsidRPr="009D2036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FC" w:rsidRDefault="0007327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1155FC" w:rsidRDefault="0007327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 надходження до </w:t>
            </w:r>
            <w:r>
              <w:rPr>
                <w:sz w:val="28"/>
                <w:szCs w:val="28"/>
                <w:lang w:val="uk-UA"/>
              </w:rPr>
              <w:t>компетентного органу повідомлення оператора ринку про припинення використання ним потужності;</w:t>
            </w:r>
          </w:p>
          <w:p w:rsidR="001155FC" w:rsidRDefault="0007327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1155FC" w:rsidRDefault="0007327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1155FC" w:rsidRDefault="001155F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155FC" w:rsidRDefault="001155FC">
      <w:pPr>
        <w:rPr>
          <w:lang w:val="uk-UA"/>
        </w:rPr>
      </w:pPr>
    </w:p>
    <w:p w:rsidR="001155FC" w:rsidRDefault="001155FC">
      <w:pPr>
        <w:rPr>
          <w:lang w:val="uk-UA"/>
        </w:rPr>
      </w:pPr>
    </w:p>
    <w:p w:rsidR="001155FC" w:rsidRDefault="0007327A">
      <w:pPr>
        <w:jc w:val="center"/>
        <w:rPr>
          <w:lang w:val="uk-UA"/>
        </w:rPr>
      </w:pPr>
      <w:r>
        <w:rPr>
          <w:lang w:val="uk-UA"/>
        </w:rPr>
        <w:lastRenderedPageBreak/>
        <w:t>____________</w:t>
      </w:r>
      <w:r>
        <w:rPr>
          <w:lang w:val="uk-UA"/>
        </w:rPr>
        <w:t>_______________________________________________________________</w:t>
      </w:r>
    </w:p>
    <w:sectPr w:rsidR="00115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7327A">
      <w:r>
        <w:separator/>
      </w:r>
    </w:p>
  </w:endnote>
  <w:endnote w:type="continuationSeparator" w:id="0">
    <w:p w:rsidR="00000000" w:rsidRDefault="0007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C" w:rsidRDefault="001155F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C" w:rsidRDefault="001155F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C" w:rsidRDefault="001155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7327A">
      <w:r>
        <w:separator/>
      </w:r>
    </w:p>
  </w:footnote>
  <w:footnote w:type="continuationSeparator" w:id="0">
    <w:p w:rsidR="00000000" w:rsidRDefault="00073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C" w:rsidRDefault="001155F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9485085"/>
      <w:docPartObj>
        <w:docPartGallery w:val="Page Numbers (Top of Page)"/>
        <w:docPartUnique/>
      </w:docPartObj>
    </w:sdtPr>
    <w:sdtEndPr/>
    <w:sdtContent>
      <w:p w:rsidR="001155FC" w:rsidRDefault="0007327A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155FC" w:rsidRDefault="001155F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C" w:rsidRDefault="001155F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FC"/>
    <w:rsid w:val="0007327A"/>
    <w:rsid w:val="001155FC"/>
    <w:rsid w:val="009D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21BF"/>
  <w15:docId w15:val="{18DA63B3-F62B-4B1B-A87C-1B76C27D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llowedHyperlink"/>
    <w:basedOn w:val="a0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e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ovadne@ukr.ne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2857</Words>
  <Characters>1629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2024-08-06T08:32:00Z</cp:lastPrinted>
  <dcterms:created xsi:type="dcterms:W3CDTF">2024-08-16T11:24:00Z</dcterms:created>
  <dcterms:modified xsi:type="dcterms:W3CDTF">2024-08-19T11:56:00Z</dcterms:modified>
  <dc:language>uk-UA</dc:language>
</cp:coreProperties>
</file>